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79D2F" w14:textId="7782457F" w:rsidR="009C782C" w:rsidRPr="009C782C" w:rsidRDefault="00E83D74" w:rsidP="00E83D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3D74">
        <w:rPr>
          <w:rStyle w:val="fontstyle01"/>
          <w:b/>
          <w:bCs/>
          <w:noProof/>
        </w:rPr>
        <w:drawing>
          <wp:inline distT="0" distB="0" distL="0" distR="0" wp14:anchorId="09EFCE2B" wp14:editId="6A39C0ED">
            <wp:extent cx="5940425" cy="8849360"/>
            <wp:effectExtent l="0" t="0" r="3175" b="8890"/>
            <wp:docPr id="21185433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F9F7E" w14:textId="77777777" w:rsidR="00B71AF1" w:rsidRDefault="00B71AF1" w:rsidP="009C78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50B382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lastRenderedPageBreak/>
        <w:t>2.2. Задачами деятельности ШСК являются:</w:t>
      </w:r>
    </w:p>
    <w:p w14:paraId="3C034836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2.2.1. Вовлечение обучающихся в систематические занятия физической</w:t>
      </w:r>
    </w:p>
    <w:p w14:paraId="64F60C1E" w14:textId="4046BB74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культурой и спортом, формирование у них мотивации и устойчивого</w:t>
      </w:r>
      <w:r w:rsidR="00B71AF1" w:rsidRPr="00B71AF1">
        <w:rPr>
          <w:rStyle w:val="fontstyle01"/>
        </w:rPr>
        <w:t xml:space="preserve"> </w:t>
      </w:r>
      <w:r w:rsidR="00B71AF1">
        <w:rPr>
          <w:rStyle w:val="fontstyle01"/>
        </w:rPr>
        <w:t>интереса к укреплению здоровья.</w:t>
      </w:r>
    </w:p>
    <w:p w14:paraId="67590E2E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2.2.2. Разработка предложения по развитию физической культуры и</w:t>
      </w:r>
    </w:p>
    <w:p w14:paraId="5E81E7BB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спорта в образовательной организации в рамках внеурочной деятельности.</w:t>
      </w:r>
    </w:p>
    <w:p w14:paraId="38A3D5CA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2.2.3. Организация физкультурно-спортивной работы образовательной</w:t>
      </w:r>
    </w:p>
    <w:p w14:paraId="004D6C98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организации во внеурочное время.</w:t>
      </w:r>
    </w:p>
    <w:p w14:paraId="354BBE43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2.2.4. Укрепление здоровья и физическое совершенствование учащихся</w:t>
      </w:r>
    </w:p>
    <w:p w14:paraId="5EBE3DF9" w14:textId="082E806A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на основе систематически организованных внеклассных спортивно</w:t>
      </w:r>
      <w:r w:rsidR="003A17E8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оздоровительных занятий для учащихся образовательной организации,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родителей и педагогических работников школы.</w:t>
      </w:r>
    </w:p>
    <w:p w14:paraId="372F5C47" w14:textId="2BE0F7A3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2.2.5. Закрепление и совершенствование умений и навыков учащихся,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полученных на уроках физической культуры, формирование жизненно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необходимых физических качеств.</w:t>
      </w:r>
    </w:p>
    <w:p w14:paraId="5B687F47" w14:textId="4DFC1FFD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2.2.6. Воспитание у учащихся общественной активности, трудолюбия,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самодеятельности и организаторских способностей.</w:t>
      </w:r>
    </w:p>
    <w:p w14:paraId="0BBAA6A7" w14:textId="164570D2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2.2.7. Привлечение к спортивно-массовой работе в ШСК известных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спортсменов, ветеранов спорта, родителей учащихся образовательной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351008C4" w14:textId="121ADF3E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2.2.8. Профилактика таких асоциальных проявлений в детской и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подростковой среде как наркомания, курение, алкоголизм, выработка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потребности в здоровом образе жизни.</w:t>
      </w:r>
    </w:p>
    <w:p w14:paraId="432D1A26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2.3. ШСК в своей деятельности выполняет следующие функции:</w:t>
      </w:r>
    </w:p>
    <w:p w14:paraId="228F8F92" w14:textId="3356E083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2.3.1. Организация и проведение физкультурно-оздоровительных и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спортивных мероприятий.</w:t>
      </w:r>
    </w:p>
    <w:p w14:paraId="6D8A4FBA" w14:textId="57FBDC93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 xml:space="preserve">2.3.2. Проведение </w:t>
      </w:r>
      <w:proofErr w:type="spellStart"/>
      <w:r w:rsidRPr="009C782C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9C782C">
        <w:rPr>
          <w:rFonts w:ascii="Times New Roman" w:hAnsi="Times New Roman" w:cs="Times New Roman"/>
          <w:sz w:val="28"/>
          <w:szCs w:val="28"/>
        </w:rPr>
        <w:t xml:space="preserve"> и внутришкольных соревнований,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товарищеских спортивных встреч с другими ШСК.</w:t>
      </w:r>
    </w:p>
    <w:p w14:paraId="1959040F" w14:textId="515312AA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2.3.3. Организация участия в соревнованиях, проводимых органами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 xml:space="preserve">управления образованием </w:t>
      </w:r>
      <w:r w:rsidR="00B71AF1">
        <w:rPr>
          <w:rFonts w:ascii="Times New Roman" w:hAnsi="Times New Roman" w:cs="Times New Roman"/>
          <w:sz w:val="28"/>
          <w:szCs w:val="28"/>
        </w:rPr>
        <w:t>Апшеронского района</w:t>
      </w:r>
      <w:r w:rsidRPr="009C782C">
        <w:rPr>
          <w:rFonts w:ascii="Times New Roman" w:hAnsi="Times New Roman" w:cs="Times New Roman"/>
          <w:sz w:val="28"/>
          <w:szCs w:val="28"/>
        </w:rPr>
        <w:t>.</w:t>
      </w:r>
    </w:p>
    <w:p w14:paraId="4353D8E8" w14:textId="46AB33D2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2.3.4. Формирование команд по видам спорта и обеспечение их участия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в соревнованиях разного уровня (межшкольных, муниципальных,</w:t>
      </w:r>
    </w:p>
    <w:p w14:paraId="02B514C7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территориальных).</w:t>
      </w:r>
    </w:p>
    <w:p w14:paraId="02855C30" w14:textId="7C80979F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2.3.5. Проведение широкой пропаганды физической культуры и спорта,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здорового образа жизни в образовательной организации.</w:t>
      </w:r>
    </w:p>
    <w:p w14:paraId="79952AA9" w14:textId="4913C2F1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2.3.6. Поощрение обучающихся, добившихся высоких показателей в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физкультурно-спортивной работе.</w:t>
      </w:r>
    </w:p>
    <w:p w14:paraId="14178531" w14:textId="75C59591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2.3.7. Организация постоянно действующих спортивных секций и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кружков, охватывающих учащихся на всех ступенях обучения.</w:t>
      </w:r>
    </w:p>
    <w:p w14:paraId="655D68CA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2.3.8. Проведение физкультурных праздников и фестивалей.</w:t>
      </w:r>
    </w:p>
    <w:p w14:paraId="052A7F5D" w14:textId="1D88BB26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2.3.9. Организация и проведение физкультурно-оздоровительных и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спортивных мероприятий, направленных на реализацию комплекса ГТО.</w:t>
      </w:r>
    </w:p>
    <w:p w14:paraId="52F1C28B" w14:textId="77777777" w:rsidR="00B71AF1" w:rsidRPr="00B71AF1" w:rsidRDefault="00B71AF1" w:rsidP="009C78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AE9282" w14:textId="77777777" w:rsidR="00FD1D2F" w:rsidRDefault="00FD1D2F" w:rsidP="009C78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C01DF2" w14:textId="77777777" w:rsidR="00FD1D2F" w:rsidRDefault="00FD1D2F" w:rsidP="009C78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64D2D9" w14:textId="63374E34" w:rsid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AF1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Структура ШСК</w:t>
      </w:r>
    </w:p>
    <w:p w14:paraId="519C8CBF" w14:textId="77777777" w:rsidR="00B71AF1" w:rsidRPr="00B71AF1" w:rsidRDefault="00B71AF1" w:rsidP="009C78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D3100" w14:textId="77777777" w:rsidR="00B71AF1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3.1. Управление ШСК осуществляется его руководителем,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назначаемым и освобождаемым от должности директором образовательной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организации. Руководство работой в классах осуществляют физорги,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избираемые на учебный год.</w:t>
      </w:r>
    </w:p>
    <w:p w14:paraId="2C3258BA" w14:textId="46106511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3.2. Руководитель Клуба осуществляет взаимодействие с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администрацией образовательной организации, органами местного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самоуправления, спортивными организациями и учреждениями, другими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ШСК.</w:t>
      </w:r>
    </w:p>
    <w:p w14:paraId="487320DE" w14:textId="3CD2214C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3.3. Формой самоуправления в ШСК может являться Совет ШСК,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состоящий из учащихся образовательной организации, родителей,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педагогического коллектива и представителей социальных партнеров ШСК.</w:t>
      </w:r>
    </w:p>
    <w:p w14:paraId="03C0C78F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Деятельность Совета ШСК регламентируется Положением о Совете ШСК.</w:t>
      </w:r>
    </w:p>
    <w:p w14:paraId="0C8CF3E3" w14:textId="77777777" w:rsidR="00B71AF1" w:rsidRDefault="00B71AF1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B46370" w14:textId="64542E9C" w:rsid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AF1">
        <w:rPr>
          <w:rFonts w:ascii="Times New Roman" w:hAnsi="Times New Roman" w:cs="Times New Roman"/>
          <w:b/>
          <w:bCs/>
          <w:sz w:val="28"/>
          <w:szCs w:val="28"/>
        </w:rPr>
        <w:t>4. Члены ШСК, их права и обязанности</w:t>
      </w:r>
    </w:p>
    <w:p w14:paraId="212BB7D0" w14:textId="77777777" w:rsidR="00B71AF1" w:rsidRPr="00B71AF1" w:rsidRDefault="00B71AF1" w:rsidP="009C78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79E966" w14:textId="63B5BBFD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4.1. Членами ШСК могут быть учащиеся образовательной организации,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в которой создан ШСК, родители учащихся и педагогические работники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14:paraId="50FBBA68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4.2. Все члены ШСК имеют равные права и несут равные обязанности.</w:t>
      </w:r>
    </w:p>
    <w:p w14:paraId="61711C5B" w14:textId="0081B375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4.3. В соответствии с настоящим Положением члены ШСК имеют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следующие права:</w:t>
      </w:r>
    </w:p>
    <w:p w14:paraId="4B59A693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4.3.1. Избирать и быть избранными в Совет ШСК.</w:t>
      </w:r>
    </w:p>
    <w:p w14:paraId="4958353C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4.3.2. Участвовать во всех мероприятиях, проводимых ШСК.</w:t>
      </w:r>
    </w:p>
    <w:p w14:paraId="57FF24D9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4.3.3. Совмещать посещение секций по различным видам спорта в</w:t>
      </w:r>
    </w:p>
    <w:p w14:paraId="723581CE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случае успешной успеваемости по остальным предметам школьной</w:t>
      </w:r>
    </w:p>
    <w:p w14:paraId="09C1A809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программы.</w:t>
      </w:r>
    </w:p>
    <w:p w14:paraId="65581FD5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4.3.4. Вносить предложения по вопросам совершенствования</w:t>
      </w:r>
    </w:p>
    <w:p w14:paraId="00CA21EC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деятельности ШСК.</w:t>
      </w:r>
    </w:p>
    <w:p w14:paraId="658411A8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4.3.5. Использовать символику ШСК.</w:t>
      </w:r>
    </w:p>
    <w:p w14:paraId="16A63958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4.3.6. Входить в состав сборной команды ШСК.</w:t>
      </w:r>
    </w:p>
    <w:p w14:paraId="01F2A5B6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4.3.7. Получать всю необходимую информацию о деятельности ШСК.</w:t>
      </w:r>
    </w:p>
    <w:p w14:paraId="54CBE832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4.4. В соответствии с настоящим Положением члены ШСК обязаны:</w:t>
      </w:r>
    </w:p>
    <w:p w14:paraId="2D979F08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4.4.1. Соблюдать настоящее Положение о ШСК.</w:t>
      </w:r>
    </w:p>
    <w:p w14:paraId="2CBCD0B9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4.4.2. Выполнять решения, принятые Советом ШСК</w:t>
      </w:r>
    </w:p>
    <w:p w14:paraId="62A00260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4.4.3. Бережно относиться к оборудованию, сооружениям и иному</w:t>
      </w:r>
    </w:p>
    <w:p w14:paraId="2F880D6B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имуществу ШСК.</w:t>
      </w:r>
    </w:p>
    <w:p w14:paraId="117794F8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4.4.4. Показывать личный пример здорового образа жизни и культуры</w:t>
      </w:r>
    </w:p>
    <w:p w14:paraId="339AB26E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болельщика.</w:t>
      </w:r>
    </w:p>
    <w:p w14:paraId="50BBF29D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4.4.5. Посещать спортивные секции по избранному виду спорта.</w:t>
      </w:r>
    </w:p>
    <w:p w14:paraId="555743E8" w14:textId="1CC33755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 xml:space="preserve">4.4.6. Принимать активное участие в спортивных и </w:t>
      </w:r>
      <w:proofErr w:type="spellStart"/>
      <w:r w:rsidRPr="009C782C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3A17E8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оздоровительных мероприятиях ШСК.</w:t>
      </w:r>
    </w:p>
    <w:p w14:paraId="77313EEA" w14:textId="28258F40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4.4.7. Соблюдать рекомендации врача по вопросам самоконтроля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состояния здоровья и соблюдения правил личной гигиены.</w:t>
      </w:r>
    </w:p>
    <w:p w14:paraId="4F4A5255" w14:textId="3828E6CD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lastRenderedPageBreak/>
        <w:t>4.4.8. Знать и выполнять правила по технике безопасности в процессе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участия в спортивно-массовых мероприятиях.</w:t>
      </w:r>
    </w:p>
    <w:p w14:paraId="5272B20A" w14:textId="77777777" w:rsidR="00B71AF1" w:rsidRPr="00B71AF1" w:rsidRDefault="00B71AF1" w:rsidP="009C78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4557F3" w14:textId="142B0BDC" w:rsid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AF1">
        <w:rPr>
          <w:rFonts w:ascii="Times New Roman" w:hAnsi="Times New Roman" w:cs="Times New Roman"/>
          <w:b/>
          <w:bCs/>
          <w:sz w:val="28"/>
          <w:szCs w:val="28"/>
        </w:rPr>
        <w:t>6. Финансирование</w:t>
      </w:r>
    </w:p>
    <w:p w14:paraId="49D1D5CF" w14:textId="77777777" w:rsidR="00B71AF1" w:rsidRPr="00B71AF1" w:rsidRDefault="00B71AF1" w:rsidP="009C78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03FB04" w14:textId="77777777" w:rsidR="00B71AF1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5.1. Деятельность ШСК осуществляется за счет средств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14:paraId="5BB61F67" w14:textId="407333F0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5.2. ШСК имеет право привлекать в соответствии с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Уставом образовательной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="00B45A3B">
        <w:rPr>
          <w:rFonts w:ascii="Times New Roman" w:hAnsi="Times New Roman" w:cs="Times New Roman"/>
          <w:sz w:val="28"/>
          <w:szCs w:val="28"/>
        </w:rPr>
        <w:t>о</w:t>
      </w:r>
      <w:r w:rsidRPr="009C782C">
        <w:rPr>
          <w:rFonts w:ascii="Times New Roman" w:hAnsi="Times New Roman" w:cs="Times New Roman"/>
          <w:sz w:val="28"/>
          <w:szCs w:val="28"/>
        </w:rPr>
        <w:t>рганизации дополнительные финансовые средства (добровольные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пожертвования, взносы, передаваемые материальные ценности от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государственных, частных и других организаций, предприятий, а так же</w:t>
      </w:r>
      <w:r w:rsidR="00B71AF1">
        <w:rPr>
          <w:rFonts w:ascii="Times New Roman" w:hAnsi="Times New Roman" w:cs="Times New Roman"/>
          <w:sz w:val="28"/>
          <w:szCs w:val="28"/>
        </w:rPr>
        <w:t xml:space="preserve"> </w:t>
      </w:r>
      <w:r w:rsidRPr="009C782C">
        <w:rPr>
          <w:rFonts w:ascii="Times New Roman" w:hAnsi="Times New Roman" w:cs="Times New Roman"/>
          <w:sz w:val="28"/>
          <w:szCs w:val="28"/>
        </w:rPr>
        <w:t>отдельных физических лиц).</w:t>
      </w:r>
    </w:p>
    <w:p w14:paraId="74DF91F3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9C782C">
        <w:rPr>
          <w:rFonts w:ascii="Times New Roman" w:hAnsi="Times New Roman" w:cs="Times New Roman"/>
          <w:sz w:val="28"/>
          <w:szCs w:val="28"/>
        </w:rPr>
        <w:t>3.Оплата</w:t>
      </w:r>
      <w:proofErr w:type="gramEnd"/>
      <w:r w:rsidRPr="009C782C">
        <w:rPr>
          <w:rFonts w:ascii="Times New Roman" w:hAnsi="Times New Roman" w:cs="Times New Roman"/>
          <w:sz w:val="28"/>
          <w:szCs w:val="28"/>
        </w:rPr>
        <w:t xml:space="preserve"> труда педагогических работников осуществляется в</w:t>
      </w:r>
    </w:p>
    <w:p w14:paraId="3FEF07D2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 Российской Федерации.</w:t>
      </w:r>
    </w:p>
    <w:p w14:paraId="500BD689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6. Учет и отчетность</w:t>
      </w:r>
    </w:p>
    <w:p w14:paraId="7132180A" w14:textId="77777777" w:rsidR="009C782C" w:rsidRPr="009C782C" w:rsidRDefault="009C782C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2C">
        <w:rPr>
          <w:rFonts w:ascii="Times New Roman" w:hAnsi="Times New Roman" w:cs="Times New Roman"/>
          <w:sz w:val="28"/>
          <w:szCs w:val="28"/>
        </w:rPr>
        <w:t>В ШСК ведется следующая документация:</w:t>
      </w:r>
    </w:p>
    <w:p w14:paraId="29D12268" w14:textId="32DD4351" w:rsidR="009C782C" w:rsidRPr="009C782C" w:rsidRDefault="00B71AF1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782C" w:rsidRPr="009C78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782C" w:rsidRPr="009C782C">
        <w:rPr>
          <w:rFonts w:ascii="Times New Roman" w:hAnsi="Times New Roman" w:cs="Times New Roman"/>
          <w:sz w:val="28"/>
          <w:szCs w:val="28"/>
        </w:rPr>
        <w:t>календарь спортивно-массовых мероприятий на учебный год;</w:t>
      </w:r>
    </w:p>
    <w:p w14:paraId="082030F4" w14:textId="72B84199" w:rsidR="009C782C" w:rsidRPr="009C782C" w:rsidRDefault="00B71AF1" w:rsidP="009C7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782C" w:rsidRPr="009C782C">
        <w:rPr>
          <w:rFonts w:ascii="Times New Roman" w:hAnsi="Times New Roman" w:cs="Times New Roman"/>
          <w:sz w:val="28"/>
          <w:szCs w:val="28"/>
        </w:rPr>
        <w:t>положения и про</w:t>
      </w:r>
      <w:r w:rsidR="003A17E8">
        <w:rPr>
          <w:rFonts w:ascii="Times New Roman" w:hAnsi="Times New Roman" w:cs="Times New Roman"/>
          <w:sz w:val="28"/>
          <w:szCs w:val="28"/>
        </w:rPr>
        <w:t>то</w:t>
      </w:r>
      <w:r w:rsidR="009C782C" w:rsidRPr="009C782C">
        <w:rPr>
          <w:rFonts w:ascii="Times New Roman" w:hAnsi="Times New Roman" w:cs="Times New Roman"/>
          <w:sz w:val="28"/>
          <w:szCs w:val="28"/>
        </w:rPr>
        <w:t xml:space="preserve">колы проводимых соревнований и </w:t>
      </w:r>
      <w:proofErr w:type="spellStart"/>
      <w:r w:rsidR="009C782C" w:rsidRPr="009C782C">
        <w:rPr>
          <w:rFonts w:ascii="Times New Roman" w:hAnsi="Times New Roman" w:cs="Times New Roman"/>
          <w:sz w:val="28"/>
          <w:szCs w:val="28"/>
        </w:rPr>
        <w:t>спортивномассовых</w:t>
      </w:r>
      <w:proofErr w:type="spellEnd"/>
      <w:r w:rsidR="009C782C" w:rsidRPr="009C782C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sectPr w:rsidR="009C782C" w:rsidRPr="009C7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B2E"/>
    <w:rsid w:val="003A17E8"/>
    <w:rsid w:val="00475B2E"/>
    <w:rsid w:val="009C782C"/>
    <w:rsid w:val="00B45A3B"/>
    <w:rsid w:val="00B71AF1"/>
    <w:rsid w:val="00E83D74"/>
    <w:rsid w:val="00FD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DDFD3"/>
  <w15:docId w15:val="{4B1885A7-5DEF-4D90-8445-E1AC6C29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C782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0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Лепяхова</dc:creator>
  <cp:keywords/>
  <dc:description/>
  <cp:lastModifiedBy>Алсу Калимуллина</cp:lastModifiedBy>
  <cp:revision>2</cp:revision>
  <cp:lastPrinted>2024-01-09T12:21:00Z</cp:lastPrinted>
  <dcterms:created xsi:type="dcterms:W3CDTF">2024-02-02T11:44:00Z</dcterms:created>
  <dcterms:modified xsi:type="dcterms:W3CDTF">2024-02-02T11:44:00Z</dcterms:modified>
</cp:coreProperties>
</file>